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648" w:rsidRPr="005E4031" w:rsidRDefault="00C30E10" w:rsidP="005E4031">
      <w:pPr>
        <w:spacing w:after="0"/>
        <w:jc w:val="center"/>
        <w:rPr>
          <w:rFonts w:ascii="Times New Roman" w:hAnsi="Times New Roman" w:cs="Times New Roman"/>
          <w:b/>
          <w:i/>
          <w:sz w:val="28"/>
        </w:rPr>
      </w:pPr>
      <w:r>
        <w:rPr>
          <w:noProof/>
          <w:lang w:eastAsia="ru-RU"/>
        </w:rPr>
        <w:drawing>
          <wp:anchor distT="0" distB="0" distL="114300" distR="114300" simplePos="0" relativeHeight="251658240" behindDoc="0" locked="0" layoutInCell="1" allowOverlap="1">
            <wp:simplePos x="0" y="0"/>
            <wp:positionH relativeFrom="margin">
              <wp:posOffset>-304800</wp:posOffset>
            </wp:positionH>
            <wp:positionV relativeFrom="margin">
              <wp:posOffset>-200025</wp:posOffset>
            </wp:positionV>
            <wp:extent cx="3095625" cy="2447925"/>
            <wp:effectExtent l="19050" t="0" r="9525" b="0"/>
            <wp:wrapSquare wrapText="bothSides"/>
            <wp:docPr id="1" name="Рисунок 1" descr="http://evo.spb.ru/files/images/prochee/agent-po-nedvizgimosti-vakan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o.spb.ru/files/images/prochee/agent-po-nedvizgimosti-vakansii.jpg"/>
                    <pic:cNvPicPr>
                      <a:picLocks noChangeAspect="1" noChangeArrowheads="1"/>
                    </pic:cNvPicPr>
                  </pic:nvPicPr>
                  <pic:blipFill>
                    <a:blip r:embed="rId5" cstate="print"/>
                    <a:srcRect b="3961"/>
                    <a:stretch>
                      <a:fillRect/>
                    </a:stretch>
                  </pic:blipFill>
                  <pic:spPr bwMode="auto">
                    <a:xfrm>
                      <a:off x="0" y="0"/>
                      <a:ext cx="3095625" cy="2447925"/>
                    </a:xfrm>
                    <a:prstGeom prst="rect">
                      <a:avLst/>
                    </a:prstGeom>
                    <a:noFill/>
                    <a:ln w="9525">
                      <a:noFill/>
                      <a:miter lim="800000"/>
                      <a:headEnd/>
                      <a:tailEnd/>
                    </a:ln>
                  </pic:spPr>
                </pic:pic>
              </a:graphicData>
            </a:graphic>
          </wp:anchor>
        </w:drawing>
      </w:r>
      <w:r w:rsidR="00202648" w:rsidRPr="005E4031">
        <w:rPr>
          <w:rFonts w:ascii="Times New Roman" w:hAnsi="Times New Roman" w:cs="Times New Roman"/>
          <w:b/>
          <w:i/>
          <w:sz w:val="28"/>
        </w:rPr>
        <w:t>Секреты профессий:</w:t>
      </w:r>
    </w:p>
    <w:p w:rsidR="00202648" w:rsidRPr="005E4031" w:rsidRDefault="00202648" w:rsidP="005E4031">
      <w:pPr>
        <w:spacing w:after="0"/>
        <w:jc w:val="center"/>
        <w:rPr>
          <w:rFonts w:ascii="Times New Roman" w:hAnsi="Times New Roman" w:cs="Times New Roman"/>
          <w:b/>
          <w:i/>
          <w:sz w:val="28"/>
        </w:rPr>
      </w:pPr>
      <w:bookmarkStart w:id="0" w:name="_GoBack"/>
      <w:r w:rsidRPr="005E4031">
        <w:rPr>
          <w:rFonts w:ascii="Times New Roman" w:hAnsi="Times New Roman" w:cs="Times New Roman"/>
          <w:b/>
          <w:i/>
          <w:sz w:val="28"/>
        </w:rPr>
        <w:t>Темперамент и будущая профессия</w:t>
      </w:r>
    </w:p>
    <w:bookmarkEnd w:id="0"/>
    <w:p w:rsidR="00202648" w:rsidRPr="005E4031" w:rsidRDefault="00202648" w:rsidP="005E4031">
      <w:pPr>
        <w:spacing w:after="0"/>
        <w:jc w:val="both"/>
        <w:rPr>
          <w:rFonts w:ascii="Times New Roman" w:hAnsi="Times New Roman" w:cs="Times New Roman"/>
          <w:sz w:val="24"/>
        </w:rPr>
      </w:pPr>
      <w:r w:rsidRPr="005E4031">
        <w:rPr>
          <w:rFonts w:ascii="Times New Roman" w:hAnsi="Times New Roman" w:cs="Times New Roman"/>
          <w:sz w:val="24"/>
        </w:rPr>
        <w:t>Вы, наверное, уже слышали о четырех основных типах темперамента – холерик, сангвиник, меланхолик и флегматик. Темперамент считается врожденным свойством человека, связанным с особенностями его нервной системы. Потому скорректировать свой темперамент достаточно сложно – гораздо правильнее учитывать индивидуальные способности, в том числе при выборе профессии и в процессе обучения.</w:t>
      </w:r>
    </w:p>
    <w:p w:rsidR="00202648" w:rsidRPr="005E4031" w:rsidRDefault="00202648" w:rsidP="005E4031">
      <w:pPr>
        <w:spacing w:after="0"/>
        <w:jc w:val="both"/>
        <w:rPr>
          <w:rFonts w:ascii="Times New Roman" w:hAnsi="Times New Roman" w:cs="Times New Roman"/>
          <w:sz w:val="24"/>
        </w:rPr>
      </w:pPr>
      <w:r w:rsidRPr="005E4031">
        <w:rPr>
          <w:rFonts w:ascii="Times New Roman" w:hAnsi="Times New Roman" w:cs="Times New Roman"/>
          <w:sz w:val="24"/>
        </w:rPr>
        <w:t xml:space="preserve">Для определения типов темпераментов существуют специальные тесты, которые легко можно найти в Интернете или у школьного психолога. Но примерное представление о собственном темпераменте можно составить на основе словесного портретов каждого из типов, особенно если подключить к этому процессу родных и близких друзей. </w:t>
      </w:r>
      <w:proofErr w:type="gramStart"/>
      <w:r w:rsidRPr="005E4031">
        <w:rPr>
          <w:rFonts w:ascii="Times New Roman" w:hAnsi="Times New Roman" w:cs="Times New Roman"/>
          <w:sz w:val="24"/>
        </w:rPr>
        <w:t>Какое</w:t>
      </w:r>
      <w:proofErr w:type="gramEnd"/>
      <w:r w:rsidRPr="005E4031">
        <w:rPr>
          <w:rFonts w:ascii="Times New Roman" w:hAnsi="Times New Roman" w:cs="Times New Roman"/>
          <w:sz w:val="24"/>
        </w:rPr>
        <w:t xml:space="preserve"> из четырех описаний больше всего похоже на вас?</w:t>
      </w:r>
    </w:p>
    <w:p w:rsidR="00202648" w:rsidRPr="005E4031" w:rsidRDefault="00202648" w:rsidP="005E4031">
      <w:pPr>
        <w:spacing w:after="0"/>
        <w:jc w:val="both"/>
        <w:rPr>
          <w:rFonts w:ascii="Times New Roman" w:hAnsi="Times New Roman" w:cs="Times New Roman"/>
          <w:b/>
          <w:i/>
          <w:sz w:val="24"/>
          <w:u w:val="single"/>
        </w:rPr>
      </w:pPr>
      <w:r w:rsidRPr="005E4031">
        <w:rPr>
          <w:rFonts w:ascii="Times New Roman" w:hAnsi="Times New Roman" w:cs="Times New Roman"/>
          <w:b/>
          <w:i/>
          <w:sz w:val="24"/>
          <w:u w:val="single"/>
        </w:rPr>
        <w:t>Холерик</w:t>
      </w:r>
    </w:p>
    <w:p w:rsidR="00202648" w:rsidRPr="005E4031" w:rsidRDefault="00202648" w:rsidP="005E4031">
      <w:pPr>
        <w:spacing w:after="0"/>
        <w:jc w:val="both"/>
        <w:rPr>
          <w:rFonts w:ascii="Times New Roman" w:hAnsi="Times New Roman" w:cs="Times New Roman"/>
          <w:sz w:val="24"/>
        </w:rPr>
      </w:pPr>
      <w:r w:rsidRPr="005E4031">
        <w:rPr>
          <w:rFonts w:ascii="Times New Roman" w:hAnsi="Times New Roman" w:cs="Times New Roman"/>
          <w:sz w:val="24"/>
        </w:rPr>
        <w:t xml:space="preserve">Холерик чувствует азарт, встречаясь с трудностями. Он любит риск и активное времяпрепровождение. Временами </w:t>
      </w:r>
      <w:proofErr w:type="gramStart"/>
      <w:r w:rsidRPr="005E4031">
        <w:rPr>
          <w:rFonts w:ascii="Times New Roman" w:hAnsi="Times New Roman" w:cs="Times New Roman"/>
          <w:sz w:val="24"/>
        </w:rPr>
        <w:t>склонен</w:t>
      </w:r>
      <w:proofErr w:type="gramEnd"/>
      <w:r w:rsidRPr="005E4031">
        <w:rPr>
          <w:rFonts w:ascii="Times New Roman" w:hAnsi="Times New Roman" w:cs="Times New Roman"/>
          <w:sz w:val="24"/>
        </w:rPr>
        <w:t xml:space="preserve"> переоценивать свои возможности. </w:t>
      </w:r>
      <w:proofErr w:type="gramStart"/>
      <w:r w:rsidRPr="005E4031">
        <w:rPr>
          <w:rFonts w:ascii="Times New Roman" w:hAnsi="Times New Roman" w:cs="Times New Roman"/>
          <w:sz w:val="24"/>
        </w:rPr>
        <w:t>Энергичен</w:t>
      </w:r>
      <w:proofErr w:type="gramEnd"/>
      <w:r w:rsidRPr="005E4031">
        <w:rPr>
          <w:rFonts w:ascii="Times New Roman" w:hAnsi="Times New Roman" w:cs="Times New Roman"/>
          <w:sz w:val="24"/>
        </w:rPr>
        <w:t>, но не всегда способен довести дело до конца. В общении проявляется импульсивность, эмоциональность, открытость и прямолинейность, иногда агрессивность. У холерика очень широкий круг общения и контактов, но отношения с большей частью окружения довольно поверхностные. В компаниях холерик часто играет роль лидера или заводилы. Речь холерика отличается быстротой, иногда сбивчивостью, всегда эмоционально окрашена, подкрепляется яркой жестикуляцией и мимикой. Холерик стремится к новому и быстро устает от однообразной деятельности, неусидчив. Быстро принимает решения, однако нередко сожалеет о них и пересматривает свою позицию. Работоспособность сильно зависит от настроения, которое вообще часто меняется.</w:t>
      </w:r>
    </w:p>
    <w:p w:rsidR="005E4031" w:rsidRPr="005E4031" w:rsidRDefault="00202648" w:rsidP="005E4031">
      <w:pPr>
        <w:spacing w:after="0"/>
        <w:jc w:val="both"/>
        <w:rPr>
          <w:rFonts w:ascii="Times New Roman" w:hAnsi="Times New Roman" w:cs="Times New Roman"/>
          <w:i/>
          <w:sz w:val="24"/>
        </w:rPr>
      </w:pPr>
      <w:r w:rsidRPr="005E4031">
        <w:rPr>
          <w:rFonts w:ascii="Times New Roman" w:hAnsi="Times New Roman" w:cs="Times New Roman"/>
          <w:i/>
          <w:sz w:val="24"/>
        </w:rPr>
        <w:t>Обучение и подготовка к экзаменам. </w:t>
      </w:r>
    </w:p>
    <w:p w:rsidR="00202648" w:rsidRPr="005E4031" w:rsidRDefault="00202648" w:rsidP="005E4031">
      <w:pPr>
        <w:spacing w:after="0"/>
        <w:jc w:val="both"/>
        <w:rPr>
          <w:rFonts w:ascii="Times New Roman" w:hAnsi="Times New Roman" w:cs="Times New Roman"/>
          <w:sz w:val="24"/>
        </w:rPr>
      </w:pPr>
      <w:r w:rsidRPr="005E4031">
        <w:rPr>
          <w:rFonts w:ascii="Times New Roman" w:hAnsi="Times New Roman" w:cs="Times New Roman"/>
          <w:sz w:val="24"/>
        </w:rPr>
        <w:t>Скука – главный враг холерика, заставить себя учиться и работать через скуку холерик практически не способен. Потому важно так организовать свое обучение, чтобы материал был интересен. Сменяйте чтение учебника просмотром научно-популярного фильма по теме, посещением выставки, групповой дискуссией с одноклассниками, решением нестандартных задач по предмету. Для успешной учебы холерику важно усваивать материал, используя все каналы восприятия.</w:t>
      </w:r>
    </w:p>
    <w:p w:rsidR="00202648" w:rsidRPr="005E4031" w:rsidRDefault="00202648" w:rsidP="005E4031">
      <w:pPr>
        <w:spacing w:after="0"/>
        <w:jc w:val="both"/>
        <w:rPr>
          <w:rFonts w:ascii="Times New Roman" w:hAnsi="Times New Roman" w:cs="Times New Roman"/>
          <w:sz w:val="24"/>
        </w:rPr>
      </w:pPr>
      <w:r w:rsidRPr="005E4031">
        <w:rPr>
          <w:rFonts w:ascii="Times New Roman" w:hAnsi="Times New Roman" w:cs="Times New Roman"/>
          <w:sz w:val="24"/>
        </w:rPr>
        <w:t>Организуйте свою подготовку к экзаменам так, чтобы изучать материал отдельными смысловыми блоками, находите для себя в каждом блоке какую-то зацепку, которая поможет вспомнить остальной материал, старайтесь, чтобы материал по возможности зацепил вас эмоционально. Активно обсуждайте непонятные, сложные и неинтересные вам темы с людьми, заинтересованными в них, – и вы легко заразитесь их интересом.</w:t>
      </w:r>
    </w:p>
    <w:p w:rsidR="005E4031" w:rsidRDefault="00202648" w:rsidP="005E4031">
      <w:pPr>
        <w:spacing w:after="0"/>
        <w:jc w:val="both"/>
        <w:rPr>
          <w:rFonts w:ascii="Times New Roman" w:hAnsi="Times New Roman" w:cs="Times New Roman"/>
          <w:sz w:val="24"/>
        </w:rPr>
      </w:pPr>
      <w:r w:rsidRPr="005E4031">
        <w:rPr>
          <w:rFonts w:ascii="Times New Roman" w:hAnsi="Times New Roman" w:cs="Times New Roman"/>
          <w:i/>
          <w:sz w:val="24"/>
        </w:rPr>
        <w:t>Профессии для холерика.</w:t>
      </w:r>
      <w:r w:rsidRPr="005E4031">
        <w:rPr>
          <w:rFonts w:ascii="Times New Roman" w:hAnsi="Times New Roman" w:cs="Times New Roman"/>
          <w:sz w:val="24"/>
        </w:rPr>
        <w:t> </w:t>
      </w:r>
    </w:p>
    <w:p w:rsidR="00202648" w:rsidRPr="005E4031" w:rsidRDefault="00202648" w:rsidP="005E4031">
      <w:pPr>
        <w:spacing w:after="0"/>
        <w:jc w:val="both"/>
        <w:rPr>
          <w:rFonts w:ascii="Times New Roman" w:hAnsi="Times New Roman" w:cs="Times New Roman"/>
          <w:sz w:val="24"/>
        </w:rPr>
      </w:pPr>
      <w:r w:rsidRPr="005E4031">
        <w:rPr>
          <w:rFonts w:ascii="Times New Roman" w:hAnsi="Times New Roman" w:cs="Times New Roman"/>
          <w:sz w:val="24"/>
        </w:rPr>
        <w:t>Холерики добиваются больших успехов в тех профессиях, где значим человеческий фактор, где важно уметь устанавливать контакты и располагать к себе. Холерик легко включается в новую для себя деятельность, быстро приспосабливается к переменам. И, наоборот, с трудом переносит однообразную монотонную деятельность, быстро уставая от нее. Холерику трудно дается необходимость досконального изучения какого-то предмета или оттачивания нужного навыка. Для поддержания работоспособности на высоком уровне ему требуется постоянное эмоциональное подкрепление, поддержание интереса к работе, новые идеи. Высокая устойчивость к стрессам позволяет холерикам быть хорошими руководителями.</w:t>
      </w:r>
    </w:p>
    <w:p w:rsidR="00202648" w:rsidRPr="005E4031" w:rsidRDefault="00202648" w:rsidP="005E4031">
      <w:pPr>
        <w:spacing w:after="0"/>
        <w:jc w:val="both"/>
        <w:rPr>
          <w:rFonts w:ascii="Times New Roman" w:hAnsi="Times New Roman" w:cs="Times New Roman"/>
          <w:sz w:val="24"/>
        </w:rPr>
      </w:pPr>
      <w:r w:rsidRPr="005E4031">
        <w:rPr>
          <w:rFonts w:ascii="Times New Roman" w:hAnsi="Times New Roman" w:cs="Times New Roman"/>
          <w:sz w:val="24"/>
        </w:rPr>
        <w:t xml:space="preserve">Подойдут холерику профессии репортера, ведущего радио и телевидения, режиссера, менеджера по продажам, специалиста по PR, гида-переводчика, дизайнера, рекламного и страхового агента и, </w:t>
      </w:r>
      <w:r w:rsidRPr="005E4031">
        <w:rPr>
          <w:rFonts w:ascii="Times New Roman" w:hAnsi="Times New Roman" w:cs="Times New Roman"/>
          <w:sz w:val="24"/>
        </w:rPr>
        <w:lastRenderedPageBreak/>
        <w:t>безусловно, ряд других. Из холериков часто получаются хорошие предприниматели, бизнесмены. Холерик может быть успешным в широком круге профессий, если его деятельность будет выстроена по проектному типу (специалист берется за определенную задачу, решает ее от начала до конца, и потом берется уже за совершенно новую задачу). Важно выбирать профессии и место работы, где эффективность оценивается не по отработанному времени, а по результатам: холерику проще работать по своему собственному графику.</w:t>
      </w:r>
    </w:p>
    <w:p w:rsidR="00202648" w:rsidRPr="005E4031" w:rsidRDefault="00202648" w:rsidP="005E4031">
      <w:pPr>
        <w:spacing w:after="0"/>
        <w:jc w:val="both"/>
        <w:rPr>
          <w:rFonts w:ascii="Times New Roman" w:hAnsi="Times New Roman" w:cs="Times New Roman"/>
          <w:sz w:val="24"/>
        </w:rPr>
      </w:pPr>
      <w:r w:rsidRPr="005E4031">
        <w:rPr>
          <w:rFonts w:ascii="Times New Roman" w:hAnsi="Times New Roman" w:cs="Times New Roman"/>
          <w:sz w:val="24"/>
        </w:rPr>
        <w:t>Образом профессии, категорически не подходящей холерику, может быть работа на конвейере или деятельность архивариуса. Однако подобная монотонность может оказаться характерной и, например, для профессии журналиста, если от него требуется выдавать на-гора по несколько материалов в день в определенном стиле и формате. Потому важен выбор не только непосредственно профессии, но и специализации вкупе с местом работы.</w:t>
      </w:r>
    </w:p>
    <w:p w:rsidR="00202648" w:rsidRPr="005E4031" w:rsidRDefault="00202648" w:rsidP="005E4031">
      <w:pPr>
        <w:spacing w:after="0"/>
        <w:jc w:val="both"/>
        <w:rPr>
          <w:rFonts w:ascii="Times New Roman" w:hAnsi="Times New Roman" w:cs="Times New Roman"/>
          <w:sz w:val="24"/>
        </w:rPr>
      </w:pPr>
      <w:r w:rsidRPr="005E4031">
        <w:rPr>
          <w:rFonts w:ascii="Times New Roman" w:hAnsi="Times New Roman" w:cs="Times New Roman"/>
          <w:sz w:val="24"/>
        </w:rPr>
        <w:t>В целом у холерика больше шансов быть успешным в профессиях, связанных, скорее, с общением, нежели с документами и техникой. А также – в профессиях, требующих, скорее, гибкости, нежели въедливости.</w:t>
      </w:r>
    </w:p>
    <w:p w:rsidR="00202648" w:rsidRPr="005E4031" w:rsidRDefault="00202648" w:rsidP="005E4031">
      <w:pPr>
        <w:spacing w:after="0"/>
        <w:jc w:val="both"/>
        <w:rPr>
          <w:rFonts w:ascii="Times New Roman" w:hAnsi="Times New Roman" w:cs="Times New Roman"/>
          <w:b/>
          <w:i/>
          <w:sz w:val="24"/>
          <w:u w:val="single"/>
        </w:rPr>
      </w:pPr>
      <w:r w:rsidRPr="005E4031">
        <w:rPr>
          <w:rFonts w:ascii="Times New Roman" w:hAnsi="Times New Roman" w:cs="Times New Roman"/>
          <w:b/>
          <w:i/>
          <w:sz w:val="24"/>
          <w:u w:val="single"/>
        </w:rPr>
        <w:t>Меланхолик</w:t>
      </w:r>
    </w:p>
    <w:p w:rsidR="00202648" w:rsidRPr="005E4031" w:rsidRDefault="00202648" w:rsidP="005E4031">
      <w:pPr>
        <w:spacing w:after="0"/>
        <w:jc w:val="both"/>
        <w:rPr>
          <w:rFonts w:ascii="Times New Roman" w:hAnsi="Times New Roman" w:cs="Times New Roman"/>
          <w:sz w:val="24"/>
        </w:rPr>
      </w:pPr>
      <w:r w:rsidRPr="005E4031">
        <w:rPr>
          <w:rFonts w:ascii="Times New Roman" w:hAnsi="Times New Roman" w:cs="Times New Roman"/>
          <w:sz w:val="24"/>
        </w:rPr>
        <w:t xml:space="preserve">Меланхолик чувствителен, раним, бывает тревожен. Однако его переживания не особенно заметны внешне: в коллективе меланхолик обычно достаточно замкнут. Круг его общения узок, однако отношения с людьми складываются у него прочные и глубокие. Спокойно переносит меланхолик и одиночество. Он быстро устает от общения, особенно с малознакомыми людьми, при этом в общении он тактичен, внимателен, наблюдателен. Меланхолику важна поддержка и одобрение, он с трудом переносит неудачи и болезненно воспринимает критику. В деятельности </w:t>
      </w:r>
      <w:proofErr w:type="gramStart"/>
      <w:r w:rsidRPr="005E4031">
        <w:rPr>
          <w:rFonts w:ascii="Times New Roman" w:hAnsi="Times New Roman" w:cs="Times New Roman"/>
          <w:sz w:val="24"/>
        </w:rPr>
        <w:t>способен</w:t>
      </w:r>
      <w:proofErr w:type="gramEnd"/>
      <w:r w:rsidRPr="005E4031">
        <w:rPr>
          <w:rFonts w:ascii="Times New Roman" w:hAnsi="Times New Roman" w:cs="Times New Roman"/>
          <w:sz w:val="24"/>
        </w:rPr>
        <w:t xml:space="preserve"> проявлять тщательность, исполнительность, быть очень внимательным к деталям.</w:t>
      </w:r>
    </w:p>
    <w:p w:rsidR="005E4031" w:rsidRDefault="00202648" w:rsidP="005E4031">
      <w:pPr>
        <w:spacing w:after="0"/>
        <w:jc w:val="both"/>
        <w:rPr>
          <w:rFonts w:ascii="Times New Roman" w:hAnsi="Times New Roman" w:cs="Times New Roman"/>
          <w:sz w:val="24"/>
        </w:rPr>
      </w:pPr>
      <w:r w:rsidRPr="005E4031">
        <w:rPr>
          <w:rFonts w:ascii="Times New Roman" w:hAnsi="Times New Roman" w:cs="Times New Roman"/>
          <w:i/>
          <w:sz w:val="24"/>
        </w:rPr>
        <w:t>Обучение и подготовка к экзаменам.</w:t>
      </w:r>
      <w:r w:rsidRPr="005E4031">
        <w:rPr>
          <w:rFonts w:ascii="Times New Roman" w:hAnsi="Times New Roman" w:cs="Times New Roman"/>
          <w:sz w:val="24"/>
        </w:rPr>
        <w:t xml:space="preserve"> </w:t>
      </w:r>
    </w:p>
    <w:p w:rsidR="00202648" w:rsidRPr="005E4031" w:rsidRDefault="00202648" w:rsidP="005E4031">
      <w:pPr>
        <w:spacing w:after="0"/>
        <w:jc w:val="both"/>
        <w:rPr>
          <w:rFonts w:ascii="Times New Roman" w:hAnsi="Times New Roman" w:cs="Times New Roman"/>
          <w:sz w:val="24"/>
        </w:rPr>
      </w:pPr>
      <w:r w:rsidRPr="005E4031">
        <w:rPr>
          <w:rFonts w:ascii="Times New Roman" w:hAnsi="Times New Roman" w:cs="Times New Roman"/>
          <w:sz w:val="24"/>
        </w:rPr>
        <w:t>Меланхолику для эффективного обучения очень важен настрой. Чтобы успешно усваивать материал, уделяйте особое внимание организации своего времени и пространства. Важно, чтобы вам ничего не мешало: ни неудобный крой одежды, ни навязчивые мысли о какой-то волнующей ситуации. Если вы специально поработаете над своим настроем, то сможете достаточно долго и тщательно изучать необходимый материал. Важно выделять в нем главное, фокусировать свое внимание на наиболее важных моментах и разворачивать в уме логические цепочки; чем детальнее вы разберетесь в материале, тем лучше сможете запомнить его.</w:t>
      </w:r>
    </w:p>
    <w:p w:rsidR="00202648" w:rsidRPr="005E4031" w:rsidRDefault="00202648" w:rsidP="005E4031">
      <w:pPr>
        <w:spacing w:after="0"/>
        <w:jc w:val="both"/>
        <w:rPr>
          <w:rFonts w:ascii="Times New Roman" w:hAnsi="Times New Roman" w:cs="Times New Roman"/>
          <w:sz w:val="24"/>
        </w:rPr>
      </w:pPr>
      <w:r w:rsidRPr="005E4031">
        <w:rPr>
          <w:rFonts w:ascii="Times New Roman" w:hAnsi="Times New Roman" w:cs="Times New Roman"/>
          <w:sz w:val="24"/>
        </w:rPr>
        <w:t xml:space="preserve">При подготовке к экзаменам сознательно избегайте мыслей о будущем испытании, старайтесь не </w:t>
      </w:r>
      <w:proofErr w:type="spellStart"/>
      <w:r w:rsidRPr="005E4031">
        <w:rPr>
          <w:rFonts w:ascii="Times New Roman" w:hAnsi="Times New Roman" w:cs="Times New Roman"/>
          <w:sz w:val="24"/>
        </w:rPr>
        <w:t>зацикливаться</w:t>
      </w:r>
      <w:proofErr w:type="spellEnd"/>
      <w:r w:rsidRPr="005E4031">
        <w:rPr>
          <w:rFonts w:ascii="Times New Roman" w:hAnsi="Times New Roman" w:cs="Times New Roman"/>
          <w:sz w:val="24"/>
        </w:rPr>
        <w:t xml:space="preserve"> на возможных трудностях и неблагоприятных сценариях. Уверенность в себе – вот ваш главный помощник, не будет </w:t>
      </w:r>
      <w:proofErr w:type="gramStart"/>
      <w:r w:rsidRPr="005E4031">
        <w:rPr>
          <w:rFonts w:ascii="Times New Roman" w:hAnsi="Times New Roman" w:cs="Times New Roman"/>
          <w:sz w:val="24"/>
        </w:rPr>
        <w:t>лишним</w:t>
      </w:r>
      <w:proofErr w:type="gramEnd"/>
      <w:r w:rsidRPr="005E4031">
        <w:rPr>
          <w:rFonts w:ascii="Times New Roman" w:hAnsi="Times New Roman" w:cs="Times New Roman"/>
          <w:sz w:val="24"/>
        </w:rPr>
        <w:t xml:space="preserve"> и окружить себя поддержкой близких в этот трудный период.</w:t>
      </w:r>
    </w:p>
    <w:p w:rsidR="005E4031" w:rsidRDefault="00202648" w:rsidP="005E4031">
      <w:pPr>
        <w:spacing w:after="0"/>
        <w:jc w:val="both"/>
        <w:rPr>
          <w:rFonts w:ascii="Times New Roman" w:hAnsi="Times New Roman" w:cs="Times New Roman"/>
          <w:sz w:val="24"/>
        </w:rPr>
      </w:pPr>
      <w:r w:rsidRPr="005E4031">
        <w:rPr>
          <w:rFonts w:ascii="Times New Roman" w:hAnsi="Times New Roman" w:cs="Times New Roman"/>
          <w:i/>
          <w:sz w:val="24"/>
        </w:rPr>
        <w:t>Профессии для меланхолика.</w:t>
      </w:r>
      <w:r w:rsidRPr="005E4031">
        <w:rPr>
          <w:rFonts w:ascii="Times New Roman" w:hAnsi="Times New Roman" w:cs="Times New Roman"/>
          <w:sz w:val="24"/>
        </w:rPr>
        <w:t> </w:t>
      </w:r>
    </w:p>
    <w:p w:rsidR="00202648" w:rsidRPr="005E4031" w:rsidRDefault="00202648" w:rsidP="005E4031">
      <w:pPr>
        <w:spacing w:after="0"/>
        <w:jc w:val="both"/>
        <w:rPr>
          <w:rFonts w:ascii="Times New Roman" w:hAnsi="Times New Roman" w:cs="Times New Roman"/>
          <w:sz w:val="24"/>
        </w:rPr>
      </w:pPr>
      <w:r w:rsidRPr="005E4031">
        <w:rPr>
          <w:rFonts w:ascii="Times New Roman" w:hAnsi="Times New Roman" w:cs="Times New Roman"/>
          <w:sz w:val="24"/>
        </w:rPr>
        <w:t>Меланхолики успешны в деятельности, требующей внимания к деталям и наблюдательности, но не связанной с большим количеством общения. Предметом труда меланхолика может стать техника, информация, художественные образы.</w:t>
      </w:r>
    </w:p>
    <w:p w:rsidR="00202648" w:rsidRPr="005E4031" w:rsidRDefault="00202648" w:rsidP="005E4031">
      <w:pPr>
        <w:spacing w:after="0"/>
        <w:jc w:val="both"/>
        <w:rPr>
          <w:rFonts w:ascii="Times New Roman" w:hAnsi="Times New Roman" w:cs="Times New Roman"/>
          <w:sz w:val="24"/>
        </w:rPr>
      </w:pPr>
      <w:r w:rsidRPr="005E4031">
        <w:rPr>
          <w:rFonts w:ascii="Times New Roman" w:hAnsi="Times New Roman" w:cs="Times New Roman"/>
          <w:sz w:val="24"/>
        </w:rPr>
        <w:t>Меланхолик может состояться и как писатель, художник или кинокритик, и как программист, бухгалтер или архитектор. Много меланхоликов среди талантливых ученых. Меланхолики нелегко переносят деятельность, где часты форс-мажоры и различные перемены, малейший стресс может сильно повредить их работоспособности.</w:t>
      </w:r>
    </w:p>
    <w:p w:rsidR="00202648" w:rsidRPr="005E4031" w:rsidRDefault="00202648" w:rsidP="005E4031">
      <w:pPr>
        <w:spacing w:after="0"/>
        <w:jc w:val="both"/>
        <w:rPr>
          <w:rFonts w:ascii="Times New Roman" w:hAnsi="Times New Roman" w:cs="Times New Roman"/>
          <w:sz w:val="24"/>
        </w:rPr>
      </w:pPr>
      <w:r w:rsidRPr="005E4031">
        <w:rPr>
          <w:rFonts w:ascii="Times New Roman" w:hAnsi="Times New Roman" w:cs="Times New Roman"/>
          <w:sz w:val="24"/>
        </w:rPr>
        <w:t>Меланхолику подойдут професс</w:t>
      </w:r>
      <w:proofErr w:type="gramStart"/>
      <w:r w:rsidRPr="005E4031">
        <w:rPr>
          <w:rFonts w:ascii="Times New Roman" w:hAnsi="Times New Roman" w:cs="Times New Roman"/>
          <w:sz w:val="24"/>
        </w:rPr>
        <w:t>ии ау</w:t>
      </w:r>
      <w:proofErr w:type="gramEnd"/>
      <w:r w:rsidRPr="005E4031">
        <w:rPr>
          <w:rFonts w:ascii="Times New Roman" w:hAnsi="Times New Roman" w:cs="Times New Roman"/>
          <w:sz w:val="24"/>
        </w:rPr>
        <w:t xml:space="preserve">дитора, аналитика, программиста, литературного редактора и, безусловно, ряд других. К примеру, из меланхолика может получиться отличный психолог, если он посвятит себя не групповым тренингам и обучению персонала, а индивидуальным консультациям, исследовательской и диагностической работе. Ему стоит выбирать профессии, эффективность деятельности которых оценивается не по количественным, а прежде всего по качественным </w:t>
      </w:r>
      <w:r w:rsidRPr="005E4031">
        <w:rPr>
          <w:rFonts w:ascii="Times New Roman" w:hAnsi="Times New Roman" w:cs="Times New Roman"/>
          <w:sz w:val="24"/>
        </w:rPr>
        <w:lastRenderedPageBreak/>
        <w:t>показателям. Профессия меланхолика может внешне восприниматься как монотонная, но важно, чтобы она давала постоянную пищу его интеллектуальным и творческим способностям.</w:t>
      </w:r>
    </w:p>
    <w:p w:rsidR="00202648" w:rsidRPr="005E4031" w:rsidRDefault="00202648" w:rsidP="005E4031">
      <w:pPr>
        <w:spacing w:after="0"/>
        <w:jc w:val="both"/>
        <w:rPr>
          <w:rFonts w:ascii="Times New Roman" w:hAnsi="Times New Roman" w:cs="Times New Roman"/>
          <w:sz w:val="24"/>
        </w:rPr>
      </w:pPr>
      <w:r w:rsidRPr="005E4031">
        <w:rPr>
          <w:rFonts w:ascii="Times New Roman" w:hAnsi="Times New Roman" w:cs="Times New Roman"/>
          <w:sz w:val="24"/>
        </w:rPr>
        <w:t>Образом профессии, категорически не подходящей меланхолику, может быть, например, профессия рекламного агента. Большое количество общения с незнакомыми людьми, частые ситуации отказа и отвержения, поверхностность представления информации – всё это категорически не подходит людям данного типа. При этом в той же самой сфере меланхолик может вполне состояться как разработчик эффективной рекламной кампании.</w:t>
      </w:r>
    </w:p>
    <w:p w:rsidR="00202648" w:rsidRPr="00C30E10" w:rsidRDefault="00202648" w:rsidP="005E4031">
      <w:pPr>
        <w:spacing w:after="0"/>
        <w:jc w:val="both"/>
        <w:rPr>
          <w:rFonts w:ascii="Times New Roman" w:hAnsi="Times New Roman" w:cs="Times New Roman"/>
          <w:b/>
          <w:i/>
          <w:sz w:val="24"/>
          <w:u w:val="single"/>
        </w:rPr>
      </w:pPr>
      <w:r w:rsidRPr="00C30E10">
        <w:rPr>
          <w:rFonts w:ascii="Times New Roman" w:hAnsi="Times New Roman" w:cs="Times New Roman"/>
          <w:b/>
          <w:i/>
          <w:sz w:val="24"/>
          <w:u w:val="single"/>
        </w:rPr>
        <w:t>Сангвиник</w:t>
      </w:r>
    </w:p>
    <w:p w:rsidR="00202648" w:rsidRPr="005E4031" w:rsidRDefault="00202648" w:rsidP="005E4031">
      <w:pPr>
        <w:spacing w:after="0"/>
        <w:jc w:val="both"/>
        <w:rPr>
          <w:rFonts w:ascii="Times New Roman" w:hAnsi="Times New Roman" w:cs="Times New Roman"/>
          <w:sz w:val="24"/>
        </w:rPr>
      </w:pPr>
      <w:r w:rsidRPr="005E4031">
        <w:rPr>
          <w:rFonts w:ascii="Times New Roman" w:hAnsi="Times New Roman" w:cs="Times New Roman"/>
          <w:sz w:val="24"/>
        </w:rPr>
        <w:t>Сангвиник воспринимается в коллективе как активный, жизнерадостный и доброжелательный человек. Он отличается уравновешенностью; можно сказать, что он беспокоен внешне, но спокоен внутри. Его характеризует высокая работоспособность, умение долго сосредоточиваться на задаче и легкая переключаемость с одной задачи на другую, при этом – склонность к некоторой поверхностности. В общении сангвиник открыт, его речь выразительна, он хорошо сдерживает эмоции, настроен обычно добродушно и оптимистично. Сангвиник общителен, у него обычно широкий круг контактов и несколько близких друзей, он легко устанавливает новые контакты. Для сангвиника характерна стабильная самооценка, которая может быть адекватной или слегка завышенной. Сангвиники обычно обладают хорошими организаторскими способностями.</w:t>
      </w:r>
    </w:p>
    <w:p w:rsidR="00C30E10" w:rsidRPr="00C30E10" w:rsidRDefault="00202648" w:rsidP="005E4031">
      <w:pPr>
        <w:spacing w:after="0"/>
        <w:jc w:val="both"/>
        <w:rPr>
          <w:rFonts w:ascii="Times New Roman" w:hAnsi="Times New Roman" w:cs="Times New Roman"/>
          <w:i/>
          <w:sz w:val="24"/>
        </w:rPr>
      </w:pPr>
      <w:r w:rsidRPr="00C30E10">
        <w:rPr>
          <w:rFonts w:ascii="Times New Roman" w:hAnsi="Times New Roman" w:cs="Times New Roman"/>
          <w:i/>
          <w:sz w:val="24"/>
        </w:rPr>
        <w:t>Обучение и подготовка к экзаменам. </w:t>
      </w:r>
    </w:p>
    <w:p w:rsidR="00202648" w:rsidRPr="005E4031" w:rsidRDefault="00202648" w:rsidP="005E4031">
      <w:pPr>
        <w:spacing w:after="0"/>
        <w:jc w:val="both"/>
        <w:rPr>
          <w:rFonts w:ascii="Times New Roman" w:hAnsi="Times New Roman" w:cs="Times New Roman"/>
          <w:sz w:val="24"/>
        </w:rPr>
      </w:pPr>
      <w:r w:rsidRPr="005E4031">
        <w:rPr>
          <w:rFonts w:ascii="Times New Roman" w:hAnsi="Times New Roman" w:cs="Times New Roman"/>
          <w:sz w:val="24"/>
        </w:rPr>
        <w:t>Лучшим помощником в учебе сангвинику станет установленная система работы. Не отвлекаясь, сангвиник может изучать материал вполне эффективно. Потому важно распланировать свой день и четко соблюдать этот план, не разбрасываясь по мелочам. Системность полезна и в непосредственном изучении материала: когда содержимое учебника в голове сангвиника «разложено по полочкам», усвоение его идет значительно проще.</w:t>
      </w:r>
    </w:p>
    <w:p w:rsidR="00202648" w:rsidRPr="005E4031" w:rsidRDefault="00202648" w:rsidP="005E4031">
      <w:pPr>
        <w:spacing w:after="0"/>
        <w:jc w:val="both"/>
        <w:rPr>
          <w:rFonts w:ascii="Times New Roman" w:hAnsi="Times New Roman" w:cs="Times New Roman"/>
          <w:sz w:val="24"/>
        </w:rPr>
      </w:pPr>
      <w:r w:rsidRPr="005E4031">
        <w:rPr>
          <w:rFonts w:ascii="Times New Roman" w:hAnsi="Times New Roman" w:cs="Times New Roman"/>
          <w:sz w:val="24"/>
        </w:rPr>
        <w:t>Не пренебрегайте активными методами обучения. Групповая дискуссия, лабораторный эксперимент, составление конспектов по материалу – всё это позволяет сангвиникам изучать учебный материал более эффективно.</w:t>
      </w:r>
    </w:p>
    <w:p w:rsidR="00C30E10" w:rsidRDefault="00202648" w:rsidP="005E4031">
      <w:pPr>
        <w:spacing w:after="0"/>
        <w:jc w:val="both"/>
        <w:rPr>
          <w:rFonts w:ascii="Times New Roman" w:hAnsi="Times New Roman" w:cs="Times New Roman"/>
          <w:sz w:val="24"/>
        </w:rPr>
      </w:pPr>
      <w:r w:rsidRPr="00C30E10">
        <w:rPr>
          <w:rFonts w:ascii="Times New Roman" w:hAnsi="Times New Roman" w:cs="Times New Roman"/>
          <w:i/>
          <w:sz w:val="24"/>
        </w:rPr>
        <w:t>Профессии для сангвиника.</w:t>
      </w:r>
      <w:r w:rsidRPr="005E4031">
        <w:rPr>
          <w:rFonts w:ascii="Times New Roman" w:hAnsi="Times New Roman" w:cs="Times New Roman"/>
          <w:sz w:val="24"/>
        </w:rPr>
        <w:t> </w:t>
      </w:r>
    </w:p>
    <w:p w:rsidR="00202648" w:rsidRPr="005E4031" w:rsidRDefault="00202648" w:rsidP="005E4031">
      <w:pPr>
        <w:spacing w:after="0"/>
        <w:jc w:val="both"/>
        <w:rPr>
          <w:rFonts w:ascii="Times New Roman" w:hAnsi="Times New Roman" w:cs="Times New Roman"/>
          <w:sz w:val="24"/>
        </w:rPr>
      </w:pPr>
      <w:proofErr w:type="gramStart"/>
      <w:r w:rsidRPr="005E4031">
        <w:rPr>
          <w:rFonts w:ascii="Times New Roman" w:hAnsi="Times New Roman" w:cs="Times New Roman"/>
          <w:sz w:val="24"/>
        </w:rPr>
        <w:t>Стабильная работоспособность, практически не зависящая ни от внешних, ни от внутренних факторов, позволяет сангвиникам успешно реализоваться во многих профессиях, где используется как физический, так и умственный труд.</w:t>
      </w:r>
      <w:proofErr w:type="gramEnd"/>
      <w:r w:rsidRPr="005E4031">
        <w:rPr>
          <w:rFonts w:ascii="Times New Roman" w:hAnsi="Times New Roman" w:cs="Times New Roman"/>
          <w:sz w:val="24"/>
        </w:rPr>
        <w:t xml:space="preserve"> Коммуникативные навыки помогают в профессиях сферы услуг, позволяют стать хорошим руководителем. Сангвиники легко адаптируются к любому графику работы, с готовностью принимают любые нововведения в деятельности.</w:t>
      </w:r>
    </w:p>
    <w:p w:rsidR="00202648" w:rsidRPr="005E4031" w:rsidRDefault="00202648" w:rsidP="005E4031">
      <w:pPr>
        <w:spacing w:after="0"/>
        <w:jc w:val="both"/>
        <w:rPr>
          <w:rFonts w:ascii="Times New Roman" w:hAnsi="Times New Roman" w:cs="Times New Roman"/>
          <w:sz w:val="24"/>
        </w:rPr>
      </w:pPr>
      <w:proofErr w:type="gramStart"/>
      <w:r w:rsidRPr="005E4031">
        <w:rPr>
          <w:rFonts w:ascii="Times New Roman" w:hAnsi="Times New Roman" w:cs="Times New Roman"/>
          <w:sz w:val="24"/>
        </w:rPr>
        <w:t>Подойдут сангвинику профессии педагога, администратора, журналиста, продавца, официанта, экономиста, технолога, адвоката, менеджера по персоналу и, безусловно, ряд других.</w:t>
      </w:r>
      <w:proofErr w:type="gramEnd"/>
      <w:r w:rsidRPr="005E4031">
        <w:rPr>
          <w:rFonts w:ascii="Times New Roman" w:hAnsi="Times New Roman" w:cs="Times New Roman"/>
          <w:sz w:val="24"/>
        </w:rPr>
        <w:t xml:space="preserve"> Работа, требующая повышенного внимания к деталям и постоянной сосредоточенности (диспетчер, ювелир, токарь и т. п.), хоть и доступна для сангвиника, но будет ему, вероятнее всего, неинтересна. Сангвиники обычно становятся хорошими руководителями в самых разных сферах.</w:t>
      </w:r>
    </w:p>
    <w:p w:rsidR="00202648" w:rsidRPr="005E4031" w:rsidRDefault="00202648" w:rsidP="005E4031">
      <w:pPr>
        <w:spacing w:after="0"/>
        <w:jc w:val="both"/>
        <w:rPr>
          <w:rFonts w:ascii="Times New Roman" w:hAnsi="Times New Roman" w:cs="Times New Roman"/>
          <w:sz w:val="24"/>
        </w:rPr>
      </w:pPr>
      <w:r w:rsidRPr="005E4031">
        <w:rPr>
          <w:rFonts w:ascii="Times New Roman" w:hAnsi="Times New Roman" w:cs="Times New Roman"/>
          <w:sz w:val="24"/>
        </w:rPr>
        <w:t>Образом профессии, наименее подходящей сангвинику, может быть, например, профессия делопроизводителя или радиомонтажника. Сангвинику будет не так просто работать в ситуации, когда нет четко сформулированных задач и правил деятельности, когда необходима большая доля творчества и инициативы.</w:t>
      </w:r>
    </w:p>
    <w:p w:rsidR="00202648" w:rsidRPr="005E4031" w:rsidRDefault="00202648" w:rsidP="005E4031">
      <w:pPr>
        <w:spacing w:after="0"/>
        <w:jc w:val="both"/>
        <w:rPr>
          <w:rFonts w:ascii="Times New Roman" w:hAnsi="Times New Roman" w:cs="Times New Roman"/>
          <w:sz w:val="24"/>
        </w:rPr>
      </w:pPr>
      <w:r w:rsidRPr="005E4031">
        <w:rPr>
          <w:rFonts w:ascii="Times New Roman" w:hAnsi="Times New Roman" w:cs="Times New Roman"/>
          <w:sz w:val="24"/>
        </w:rPr>
        <w:t>В целом этот тип темперамента наиболее универсален с точки зрения выбора профессии – сангвиник может найти себя практически в любой деятельности, в соответствии со своими интересами, способностями, полученными навыками.</w:t>
      </w:r>
    </w:p>
    <w:p w:rsidR="00202648" w:rsidRPr="00C30E10" w:rsidRDefault="00202648" w:rsidP="005E4031">
      <w:pPr>
        <w:spacing w:after="0"/>
        <w:jc w:val="both"/>
        <w:rPr>
          <w:rFonts w:ascii="Times New Roman" w:hAnsi="Times New Roman" w:cs="Times New Roman"/>
          <w:b/>
          <w:i/>
          <w:sz w:val="24"/>
          <w:u w:val="single"/>
        </w:rPr>
      </w:pPr>
      <w:r w:rsidRPr="00C30E10">
        <w:rPr>
          <w:rFonts w:ascii="Times New Roman" w:hAnsi="Times New Roman" w:cs="Times New Roman"/>
          <w:b/>
          <w:i/>
          <w:sz w:val="24"/>
          <w:u w:val="single"/>
        </w:rPr>
        <w:t>Флегматик</w:t>
      </w:r>
    </w:p>
    <w:p w:rsidR="00202648" w:rsidRPr="005E4031" w:rsidRDefault="00202648" w:rsidP="005E4031">
      <w:pPr>
        <w:spacing w:after="0"/>
        <w:jc w:val="both"/>
        <w:rPr>
          <w:rFonts w:ascii="Times New Roman" w:hAnsi="Times New Roman" w:cs="Times New Roman"/>
          <w:sz w:val="24"/>
        </w:rPr>
      </w:pPr>
      <w:r w:rsidRPr="005E4031">
        <w:rPr>
          <w:rFonts w:ascii="Times New Roman" w:hAnsi="Times New Roman" w:cs="Times New Roman"/>
          <w:sz w:val="24"/>
        </w:rPr>
        <w:t xml:space="preserve">Это самый стабильный тип нервной системы. Типичный флегматик отличается уравновешенностью, стрессоустойчивостью, низкой эмоциональностью. Его характеризует медленный темп речи, движений и деятельности. Однако знакомую деятельность флегматик выполняет в среднем темпе и с </w:t>
      </w:r>
      <w:r w:rsidRPr="005E4031">
        <w:rPr>
          <w:rFonts w:ascii="Times New Roman" w:hAnsi="Times New Roman" w:cs="Times New Roman"/>
          <w:sz w:val="24"/>
        </w:rPr>
        <w:lastRenderedPageBreak/>
        <w:t xml:space="preserve">высокой точностью. В общении флегматик – это уравновешенный, спокойный, немногословный, рассудительный человек, потребность в общении у флегматика невысока, круг контактов обычно довольно узкий. Флегматик обычно долго колеблется в выборе решений, но, раз приняв решение, методично следует своему выбору. Для флегматика важна привычная и спокойная обстановка, порядок во всем, он очень устает от суеты и форс-мажоров. Флегматик постоянен в своих интересах и в отношениях. Умеет доводить начатое до конца, </w:t>
      </w:r>
      <w:proofErr w:type="gramStart"/>
      <w:r w:rsidRPr="005E4031">
        <w:rPr>
          <w:rFonts w:ascii="Times New Roman" w:hAnsi="Times New Roman" w:cs="Times New Roman"/>
          <w:sz w:val="24"/>
        </w:rPr>
        <w:t>притом</w:t>
      </w:r>
      <w:proofErr w:type="gramEnd"/>
      <w:r w:rsidRPr="005E4031">
        <w:rPr>
          <w:rFonts w:ascii="Times New Roman" w:hAnsi="Times New Roman" w:cs="Times New Roman"/>
          <w:sz w:val="24"/>
        </w:rPr>
        <w:t xml:space="preserve"> что включаться в работу может довольно долго.</w:t>
      </w:r>
    </w:p>
    <w:p w:rsidR="00C30E10" w:rsidRPr="00C30E10" w:rsidRDefault="00202648" w:rsidP="005E4031">
      <w:pPr>
        <w:spacing w:after="0"/>
        <w:jc w:val="both"/>
        <w:rPr>
          <w:rFonts w:ascii="Times New Roman" w:hAnsi="Times New Roman" w:cs="Times New Roman"/>
          <w:i/>
          <w:sz w:val="24"/>
        </w:rPr>
      </w:pPr>
      <w:r w:rsidRPr="00C30E10">
        <w:rPr>
          <w:rFonts w:ascii="Times New Roman" w:hAnsi="Times New Roman" w:cs="Times New Roman"/>
          <w:i/>
          <w:sz w:val="24"/>
        </w:rPr>
        <w:t>Обучение</w:t>
      </w:r>
      <w:r w:rsidR="00C30E10" w:rsidRPr="00C30E10">
        <w:rPr>
          <w:rFonts w:ascii="Times New Roman" w:hAnsi="Times New Roman" w:cs="Times New Roman"/>
          <w:i/>
          <w:sz w:val="24"/>
        </w:rPr>
        <w:t xml:space="preserve"> </w:t>
      </w:r>
      <w:r w:rsidRPr="00C30E10">
        <w:rPr>
          <w:rFonts w:ascii="Times New Roman" w:hAnsi="Times New Roman" w:cs="Times New Roman"/>
          <w:i/>
          <w:sz w:val="24"/>
        </w:rPr>
        <w:t>и подготовка к экзаменам. </w:t>
      </w:r>
    </w:p>
    <w:p w:rsidR="00202648" w:rsidRPr="005E4031" w:rsidRDefault="00202648" w:rsidP="005E4031">
      <w:pPr>
        <w:spacing w:after="0"/>
        <w:jc w:val="both"/>
        <w:rPr>
          <w:rFonts w:ascii="Times New Roman" w:hAnsi="Times New Roman" w:cs="Times New Roman"/>
          <w:sz w:val="24"/>
        </w:rPr>
      </w:pPr>
      <w:r w:rsidRPr="005E4031">
        <w:rPr>
          <w:rFonts w:ascii="Times New Roman" w:hAnsi="Times New Roman" w:cs="Times New Roman"/>
          <w:sz w:val="24"/>
        </w:rPr>
        <w:t>Самым трудным моментов в обучении для флегматика является включение в деятельность, ему трудно приступить к выполнению той или иной работы, к изучению какого-то материала. Может стать помехой и довольно низкий темп деятельности. Потому будет полезным заранее оставлять себе больше времени на «раскачку», чтобы не расстраиваться из-за того, что не получается успевать в едином темпе с другими людьми.</w:t>
      </w:r>
    </w:p>
    <w:p w:rsidR="00202648" w:rsidRPr="005E4031" w:rsidRDefault="00202648" w:rsidP="005E4031">
      <w:pPr>
        <w:spacing w:after="0"/>
        <w:jc w:val="both"/>
        <w:rPr>
          <w:rFonts w:ascii="Times New Roman" w:hAnsi="Times New Roman" w:cs="Times New Roman"/>
          <w:sz w:val="24"/>
        </w:rPr>
      </w:pPr>
      <w:r w:rsidRPr="005E4031">
        <w:rPr>
          <w:rFonts w:ascii="Times New Roman" w:hAnsi="Times New Roman" w:cs="Times New Roman"/>
          <w:sz w:val="24"/>
        </w:rPr>
        <w:t>Медленный темп деятельности вы можете довольно успешно компенсировать тщательностью. Во многих случаях можно в изучении материала сосредоточиться на главном, как следует разобраться в основных закономерностях и правилах, тогда и остальное будет даваться быстрее и проще. Вам полезнее будет разобрать детально одну сложную задачу по физике, чем решить десять простых.</w:t>
      </w:r>
    </w:p>
    <w:p w:rsidR="00C30E10" w:rsidRPr="00C30E10" w:rsidRDefault="00202648" w:rsidP="005E4031">
      <w:pPr>
        <w:spacing w:after="0"/>
        <w:jc w:val="both"/>
        <w:rPr>
          <w:rFonts w:ascii="Times New Roman" w:hAnsi="Times New Roman" w:cs="Times New Roman"/>
          <w:i/>
          <w:sz w:val="24"/>
        </w:rPr>
      </w:pPr>
      <w:r w:rsidRPr="00C30E10">
        <w:rPr>
          <w:rFonts w:ascii="Times New Roman" w:hAnsi="Times New Roman" w:cs="Times New Roman"/>
          <w:i/>
          <w:sz w:val="24"/>
        </w:rPr>
        <w:t>Профессии для флегматика. </w:t>
      </w:r>
    </w:p>
    <w:p w:rsidR="00202648" w:rsidRPr="005E4031" w:rsidRDefault="00202648" w:rsidP="005E4031">
      <w:pPr>
        <w:spacing w:after="0"/>
        <w:jc w:val="both"/>
        <w:rPr>
          <w:rFonts w:ascii="Times New Roman" w:hAnsi="Times New Roman" w:cs="Times New Roman"/>
          <w:sz w:val="24"/>
        </w:rPr>
      </w:pPr>
      <w:r w:rsidRPr="005E4031">
        <w:rPr>
          <w:rFonts w:ascii="Times New Roman" w:hAnsi="Times New Roman" w:cs="Times New Roman"/>
          <w:sz w:val="24"/>
        </w:rPr>
        <w:t>Флегматик – рекордсмен по работоспособности, он как никто другой может долго и качественно выполнять любую монотонную работу, работу, требующую тщательности. Невозмутимость флегматика полезна во всех сферах деятельности, где требуется хладнокровно проанализировать ситуацию и принять решение. Флегматик незаменим в производстве, администрировании и везде, где требуется поддерживать процессы в стабильном состоянии.</w:t>
      </w:r>
    </w:p>
    <w:p w:rsidR="00202648" w:rsidRPr="005E4031" w:rsidRDefault="00202648" w:rsidP="005E4031">
      <w:pPr>
        <w:spacing w:after="0"/>
        <w:jc w:val="both"/>
        <w:rPr>
          <w:rFonts w:ascii="Times New Roman" w:hAnsi="Times New Roman" w:cs="Times New Roman"/>
          <w:sz w:val="24"/>
        </w:rPr>
      </w:pPr>
      <w:proofErr w:type="gramStart"/>
      <w:r w:rsidRPr="005E4031">
        <w:rPr>
          <w:rFonts w:ascii="Times New Roman" w:hAnsi="Times New Roman" w:cs="Times New Roman"/>
          <w:sz w:val="24"/>
        </w:rPr>
        <w:t>Флегматику хорошо подойдут профессии диспетчера, лаборанта, агронома, инженера, ветеринара, системного администратора, ювелира, корректора, оператора баз данных и, безусловно, ряд других занятий.</w:t>
      </w:r>
      <w:proofErr w:type="gramEnd"/>
      <w:r w:rsidRPr="005E4031">
        <w:rPr>
          <w:rFonts w:ascii="Times New Roman" w:hAnsi="Times New Roman" w:cs="Times New Roman"/>
          <w:sz w:val="24"/>
        </w:rPr>
        <w:t xml:space="preserve"> Несмотря на низкую общительность флегматика, ему вовсе не противопоказаны профессии, связанные с общением, лишь бы это не были профессии, где требуется его активная роль (например, менеджер по продажам), – врачом, системным администратором, бухгалтером и т. п. флегматик может быть вполне успешно.</w:t>
      </w:r>
    </w:p>
    <w:p w:rsidR="00202648" w:rsidRPr="005E4031" w:rsidRDefault="00202648" w:rsidP="005E4031">
      <w:pPr>
        <w:spacing w:after="0"/>
        <w:jc w:val="both"/>
        <w:rPr>
          <w:rFonts w:ascii="Times New Roman" w:hAnsi="Times New Roman" w:cs="Times New Roman"/>
          <w:sz w:val="24"/>
        </w:rPr>
      </w:pPr>
      <w:proofErr w:type="gramStart"/>
      <w:r w:rsidRPr="005E4031">
        <w:rPr>
          <w:rFonts w:ascii="Times New Roman" w:hAnsi="Times New Roman" w:cs="Times New Roman"/>
          <w:sz w:val="24"/>
        </w:rPr>
        <w:t>Флегматику хорошо подойдут профессии диспетчера, лаборанта, агронома, инженера, ветеринара, системного администратора, ювелира, корректора, оператора баз данных и, безусловно, ряд других занятий.</w:t>
      </w:r>
      <w:proofErr w:type="gramEnd"/>
      <w:r w:rsidRPr="005E4031">
        <w:rPr>
          <w:rFonts w:ascii="Times New Roman" w:hAnsi="Times New Roman" w:cs="Times New Roman"/>
          <w:sz w:val="24"/>
        </w:rPr>
        <w:t xml:space="preserve"> Несмотря на низкую общительность флегматика, ему вовсе не противопоказаны профессии, связанные с общением, лишь бы это не были профессии, где требуется его активная роль (например, менеджер по продажам), – врачом, системным администратором, бухгалтером и т. п. флегматик может быть вполне успешно.</w:t>
      </w:r>
    </w:p>
    <w:p w:rsidR="00202648" w:rsidRPr="005E4031" w:rsidRDefault="00202648" w:rsidP="005E4031">
      <w:pPr>
        <w:spacing w:after="0"/>
        <w:jc w:val="both"/>
        <w:rPr>
          <w:rFonts w:ascii="Times New Roman" w:hAnsi="Times New Roman" w:cs="Times New Roman"/>
          <w:sz w:val="24"/>
        </w:rPr>
      </w:pPr>
      <w:r w:rsidRPr="005E4031">
        <w:rPr>
          <w:rFonts w:ascii="Times New Roman" w:hAnsi="Times New Roman" w:cs="Times New Roman"/>
          <w:sz w:val="24"/>
        </w:rPr>
        <w:t>Образом профессии, противопоказанной флегматику, может быть, например, профессия ведущего шоу или секретаря. То есть – любая деятельность, вынуждающая его часто импровизировать, деятельность в условиях изменяющейся среды, требующая постоянного переключения себя на новых людей и перестройки себя под новые задачи.</w:t>
      </w:r>
    </w:p>
    <w:p w:rsidR="00202648" w:rsidRDefault="00202648" w:rsidP="005E4031">
      <w:pPr>
        <w:spacing w:after="0"/>
        <w:jc w:val="both"/>
        <w:rPr>
          <w:rFonts w:ascii="Times New Roman" w:hAnsi="Times New Roman" w:cs="Times New Roman"/>
          <w:sz w:val="24"/>
        </w:rPr>
      </w:pPr>
      <w:r w:rsidRPr="005E4031">
        <w:rPr>
          <w:rFonts w:ascii="Times New Roman" w:hAnsi="Times New Roman" w:cs="Times New Roman"/>
          <w:sz w:val="24"/>
        </w:rPr>
        <w:t>Для флегматика важна работа по четкому графику, в соответствии с понятными алгоритмами, ясно поставленными задачами и точными сроками их реализации.</w:t>
      </w:r>
    </w:p>
    <w:p w:rsidR="00C30E10" w:rsidRPr="005E4031" w:rsidRDefault="00C30E10" w:rsidP="005E4031">
      <w:pPr>
        <w:spacing w:after="0"/>
        <w:jc w:val="both"/>
        <w:rPr>
          <w:rFonts w:ascii="Times New Roman" w:hAnsi="Times New Roman" w:cs="Times New Roman"/>
          <w:sz w:val="24"/>
        </w:rPr>
      </w:pPr>
    </w:p>
    <w:p w:rsidR="00202648" w:rsidRPr="005E4031" w:rsidRDefault="00C30E10" w:rsidP="005E4031">
      <w:pPr>
        <w:spacing w:after="0"/>
        <w:jc w:val="both"/>
        <w:rPr>
          <w:rFonts w:ascii="Times New Roman" w:hAnsi="Times New Roman" w:cs="Times New Roman"/>
          <w:sz w:val="24"/>
        </w:rPr>
      </w:pPr>
      <w:r>
        <w:rPr>
          <w:rFonts w:ascii="Times New Roman" w:hAnsi="Times New Roman" w:cs="Times New Roman"/>
          <w:sz w:val="24"/>
        </w:rPr>
        <w:t>П</w:t>
      </w:r>
      <w:r w:rsidR="00202648" w:rsidRPr="005E4031">
        <w:rPr>
          <w:rFonts w:ascii="Times New Roman" w:hAnsi="Times New Roman" w:cs="Times New Roman"/>
          <w:sz w:val="24"/>
        </w:rPr>
        <w:t>ри выборе профессии важно руководствоваться целым комплексом различных факторов. И даже если какая-то профессия очень для вас привлекательна, но не подходит вам с точки зрения вашего темперамента, не стоит расстраиваться. Современный мир профессий и специальностей настолько разнообразен, что всегда можно найти компромисс, где ваши способности, интересы и особенности темперамента и характера будут адекватно востребованы.</w:t>
      </w:r>
    </w:p>
    <w:p w:rsidR="00BC53C1" w:rsidRPr="005E4031" w:rsidRDefault="00BC53C1" w:rsidP="005E4031">
      <w:pPr>
        <w:spacing w:after="0"/>
        <w:jc w:val="both"/>
        <w:rPr>
          <w:rFonts w:ascii="Times New Roman" w:hAnsi="Times New Roman" w:cs="Times New Roman"/>
          <w:sz w:val="24"/>
        </w:rPr>
      </w:pPr>
    </w:p>
    <w:sectPr w:rsidR="00BC53C1" w:rsidRPr="005E4031" w:rsidSect="005E40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50A3C"/>
    <w:multiLevelType w:val="hybridMultilevel"/>
    <w:tmpl w:val="594E7CBC"/>
    <w:lvl w:ilvl="0" w:tplc="D12C4306">
      <w:start w:val="1"/>
      <w:numFmt w:val="decimal"/>
      <w:lvlText w:val="%1."/>
      <w:lvlJc w:val="left"/>
      <w:pPr>
        <w:ind w:left="720" w:hanging="360"/>
      </w:pPr>
      <w:rPr>
        <w:rFonts w:ascii="Arial" w:eastAsia="Times New Roman"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C53C1"/>
    <w:rsid w:val="00202648"/>
    <w:rsid w:val="00372B26"/>
    <w:rsid w:val="005E4031"/>
    <w:rsid w:val="007615E8"/>
    <w:rsid w:val="007D489E"/>
    <w:rsid w:val="0089204C"/>
    <w:rsid w:val="00A17E0B"/>
    <w:rsid w:val="00A34DF4"/>
    <w:rsid w:val="00AD0C68"/>
    <w:rsid w:val="00BC53C1"/>
    <w:rsid w:val="00C30E10"/>
    <w:rsid w:val="00C60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D75"/>
  </w:style>
  <w:style w:type="paragraph" w:styleId="2">
    <w:name w:val="heading 2"/>
    <w:basedOn w:val="a"/>
    <w:link w:val="20"/>
    <w:uiPriority w:val="9"/>
    <w:qFormat/>
    <w:rsid w:val="00BC53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53C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C5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53C1"/>
    <w:rPr>
      <w:b/>
      <w:bCs/>
    </w:rPr>
  </w:style>
  <w:style w:type="character" w:styleId="a5">
    <w:name w:val="Emphasis"/>
    <w:basedOn w:val="a0"/>
    <w:uiPriority w:val="20"/>
    <w:qFormat/>
    <w:rsid w:val="00BC53C1"/>
    <w:rPr>
      <w:i/>
      <w:iCs/>
    </w:rPr>
  </w:style>
  <w:style w:type="character" w:customStyle="1" w:styleId="apple-converted-space">
    <w:name w:val="apple-converted-space"/>
    <w:basedOn w:val="a0"/>
    <w:rsid w:val="00BC53C1"/>
  </w:style>
  <w:style w:type="paragraph" w:styleId="a6">
    <w:name w:val="List Paragraph"/>
    <w:basedOn w:val="a"/>
    <w:uiPriority w:val="34"/>
    <w:qFormat/>
    <w:rsid w:val="00BC53C1"/>
    <w:pPr>
      <w:ind w:left="720"/>
      <w:contextualSpacing/>
    </w:pPr>
  </w:style>
  <w:style w:type="paragraph" w:customStyle="1" w:styleId="pbody">
    <w:name w:val="p_body"/>
    <w:basedOn w:val="a"/>
    <w:rsid w:val="00892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9204C"/>
    <w:rPr>
      <w:color w:val="0000FF"/>
      <w:u w:val="single"/>
    </w:rPr>
  </w:style>
  <w:style w:type="character" w:styleId="a8">
    <w:name w:val="FollowedHyperlink"/>
    <w:basedOn w:val="a0"/>
    <w:uiPriority w:val="99"/>
    <w:semiHidden/>
    <w:unhideWhenUsed/>
    <w:rsid w:val="0089204C"/>
    <w:rPr>
      <w:color w:val="800080" w:themeColor="followedHyperlink"/>
      <w:u w:val="single"/>
    </w:rPr>
  </w:style>
  <w:style w:type="paragraph" w:styleId="a9">
    <w:name w:val="Balloon Text"/>
    <w:basedOn w:val="a"/>
    <w:link w:val="aa"/>
    <w:uiPriority w:val="99"/>
    <w:semiHidden/>
    <w:unhideWhenUsed/>
    <w:rsid w:val="00C30E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53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53C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C5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53C1"/>
    <w:rPr>
      <w:b/>
      <w:bCs/>
    </w:rPr>
  </w:style>
  <w:style w:type="character" w:styleId="a5">
    <w:name w:val="Emphasis"/>
    <w:basedOn w:val="a0"/>
    <w:uiPriority w:val="20"/>
    <w:qFormat/>
    <w:rsid w:val="00BC53C1"/>
    <w:rPr>
      <w:i/>
      <w:iCs/>
    </w:rPr>
  </w:style>
  <w:style w:type="character" w:customStyle="1" w:styleId="apple-converted-space">
    <w:name w:val="apple-converted-space"/>
    <w:basedOn w:val="a0"/>
    <w:rsid w:val="00BC53C1"/>
  </w:style>
  <w:style w:type="paragraph" w:styleId="a6">
    <w:name w:val="List Paragraph"/>
    <w:basedOn w:val="a"/>
    <w:uiPriority w:val="34"/>
    <w:qFormat/>
    <w:rsid w:val="00BC53C1"/>
    <w:pPr>
      <w:ind w:left="720"/>
      <w:contextualSpacing/>
    </w:pPr>
  </w:style>
  <w:style w:type="paragraph" w:customStyle="1" w:styleId="pbody">
    <w:name w:val="p_body"/>
    <w:basedOn w:val="a"/>
    <w:rsid w:val="00892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9204C"/>
    <w:rPr>
      <w:color w:val="0000FF"/>
      <w:u w:val="single"/>
    </w:rPr>
  </w:style>
  <w:style w:type="character" w:styleId="a8">
    <w:name w:val="FollowedHyperlink"/>
    <w:basedOn w:val="a0"/>
    <w:uiPriority w:val="99"/>
    <w:semiHidden/>
    <w:unhideWhenUsed/>
    <w:rsid w:val="008920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95023050">
      <w:bodyDiv w:val="1"/>
      <w:marLeft w:val="0"/>
      <w:marRight w:val="0"/>
      <w:marTop w:val="0"/>
      <w:marBottom w:val="0"/>
      <w:divBdr>
        <w:top w:val="none" w:sz="0" w:space="0" w:color="auto"/>
        <w:left w:val="none" w:sz="0" w:space="0" w:color="auto"/>
        <w:bottom w:val="none" w:sz="0" w:space="0" w:color="auto"/>
        <w:right w:val="none" w:sz="0" w:space="0" w:color="auto"/>
      </w:divBdr>
    </w:div>
    <w:div w:id="1515999319">
      <w:bodyDiv w:val="1"/>
      <w:marLeft w:val="0"/>
      <w:marRight w:val="0"/>
      <w:marTop w:val="0"/>
      <w:marBottom w:val="0"/>
      <w:divBdr>
        <w:top w:val="none" w:sz="0" w:space="0" w:color="auto"/>
        <w:left w:val="none" w:sz="0" w:space="0" w:color="auto"/>
        <w:bottom w:val="none" w:sz="0" w:space="0" w:color="auto"/>
        <w:right w:val="none" w:sz="0" w:space="0" w:color="auto"/>
      </w:divBdr>
      <w:divsChild>
        <w:div w:id="1855611556">
          <w:marLeft w:val="0"/>
          <w:marRight w:val="0"/>
          <w:marTop w:val="0"/>
          <w:marBottom w:val="0"/>
          <w:divBdr>
            <w:top w:val="none" w:sz="0" w:space="0" w:color="auto"/>
            <w:left w:val="none" w:sz="0" w:space="0" w:color="auto"/>
            <w:bottom w:val="none" w:sz="0" w:space="0" w:color="auto"/>
            <w:right w:val="none" w:sz="0" w:space="0" w:color="auto"/>
          </w:divBdr>
        </w:div>
      </w:divsChild>
    </w:div>
    <w:div w:id="178619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2163</Words>
  <Characters>12332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Нима Александровна</dc:creator>
  <cp:lastModifiedBy>Психолог</cp:lastModifiedBy>
  <cp:revision>3</cp:revision>
  <dcterms:created xsi:type="dcterms:W3CDTF">2014-06-18T11:52:00Z</dcterms:created>
  <dcterms:modified xsi:type="dcterms:W3CDTF">2016-02-18T06:03:00Z</dcterms:modified>
</cp:coreProperties>
</file>