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29" w:rsidRDefault="008C6129" w:rsidP="006D1E2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D1E2E" w:rsidRDefault="006D1E2E" w:rsidP="006D1E2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E1D9A">
        <w:rPr>
          <w:rFonts w:eastAsia="Calibri"/>
          <w:b/>
          <w:sz w:val="28"/>
          <w:szCs w:val="28"/>
          <w:lang w:eastAsia="en-US"/>
        </w:rPr>
        <w:t>Перечень нормативно-правовых актов, которыми необходимо руководствоваться руководителям муниципальных предприятий/учреждений в сфере противодействия коррупции</w:t>
      </w:r>
    </w:p>
    <w:p w:rsidR="006D1E2E" w:rsidRPr="004E1D9A" w:rsidRDefault="006D1E2E" w:rsidP="006D1E2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D1E2E" w:rsidRPr="004E1D9A" w:rsidRDefault="00893F95" w:rsidP="006D1E2E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5" w:history="1">
        <w:r w:rsidR="006D1E2E" w:rsidRPr="004E1D9A">
          <w:rPr>
            <w:rFonts w:eastAsia="Calibri"/>
            <w:sz w:val="28"/>
            <w:szCs w:val="28"/>
            <w:lang w:eastAsia="en-US"/>
          </w:rPr>
          <w:t>Федеральный закон от 25.12.2008 №273-ФЗ «О противодействии коррупции»</w:t>
        </w:r>
      </w:hyperlink>
    </w:p>
    <w:p w:rsidR="006D1E2E" w:rsidRPr="004E1D9A" w:rsidRDefault="006D1E2E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4E1D9A">
        <w:rPr>
          <w:rFonts w:eastAsia="Calibri"/>
          <w:bCs/>
          <w:sz w:val="28"/>
          <w:szCs w:val="28"/>
          <w:lang w:eastAsia="en-US"/>
        </w:rPr>
        <w:t>Федеральный</w:t>
      </w:r>
      <w:r w:rsidRPr="004E1D9A">
        <w:rPr>
          <w:rFonts w:eastAsia="Calibri"/>
          <w:sz w:val="28"/>
          <w:szCs w:val="28"/>
          <w:lang w:eastAsia="en-US"/>
        </w:rPr>
        <w:t xml:space="preserve"> </w:t>
      </w:r>
      <w:r w:rsidRPr="004E1D9A">
        <w:rPr>
          <w:rFonts w:eastAsia="Calibri"/>
          <w:bCs/>
          <w:sz w:val="28"/>
          <w:szCs w:val="28"/>
          <w:lang w:eastAsia="en-US"/>
        </w:rPr>
        <w:t>закон</w:t>
      </w:r>
      <w:r w:rsidRPr="004E1D9A">
        <w:rPr>
          <w:rFonts w:eastAsia="Calibri"/>
          <w:sz w:val="28"/>
          <w:szCs w:val="28"/>
          <w:lang w:eastAsia="en-US"/>
        </w:rPr>
        <w:t xml:space="preserve"> от 14.11.2002 №161-</w:t>
      </w:r>
      <w:r w:rsidRPr="004E1D9A">
        <w:rPr>
          <w:rFonts w:eastAsia="Calibri"/>
          <w:bCs/>
          <w:sz w:val="28"/>
          <w:szCs w:val="28"/>
          <w:lang w:eastAsia="en-US"/>
        </w:rPr>
        <w:t>ФЗ</w:t>
      </w:r>
      <w:r w:rsidRPr="004E1D9A">
        <w:rPr>
          <w:rFonts w:eastAsia="Calibri"/>
          <w:sz w:val="28"/>
          <w:szCs w:val="28"/>
          <w:lang w:eastAsia="en-US"/>
        </w:rPr>
        <w:t xml:space="preserve"> «</w:t>
      </w:r>
      <w:r w:rsidRPr="004E1D9A">
        <w:rPr>
          <w:rFonts w:eastAsia="Calibri"/>
          <w:bCs/>
          <w:sz w:val="28"/>
          <w:szCs w:val="28"/>
          <w:lang w:eastAsia="en-US"/>
        </w:rPr>
        <w:t>О</w:t>
      </w:r>
      <w:r w:rsidRPr="004E1D9A">
        <w:rPr>
          <w:rFonts w:eastAsia="Calibri"/>
          <w:sz w:val="28"/>
          <w:szCs w:val="28"/>
          <w:lang w:eastAsia="en-US"/>
        </w:rPr>
        <w:t xml:space="preserve"> </w:t>
      </w:r>
      <w:r w:rsidRPr="004E1D9A">
        <w:rPr>
          <w:rFonts w:eastAsia="Calibri"/>
          <w:bCs/>
          <w:sz w:val="28"/>
          <w:szCs w:val="28"/>
          <w:lang w:eastAsia="en-US"/>
        </w:rPr>
        <w:t>государственных</w:t>
      </w:r>
      <w:r w:rsidRPr="004E1D9A">
        <w:rPr>
          <w:rFonts w:eastAsia="Calibri"/>
          <w:sz w:val="28"/>
          <w:szCs w:val="28"/>
          <w:lang w:eastAsia="en-US"/>
        </w:rPr>
        <w:t xml:space="preserve"> и </w:t>
      </w:r>
      <w:r w:rsidRPr="004E1D9A"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E1D9A">
        <w:rPr>
          <w:rFonts w:eastAsia="Calibri"/>
          <w:sz w:val="28"/>
          <w:szCs w:val="28"/>
          <w:lang w:eastAsia="en-US"/>
        </w:rPr>
        <w:t xml:space="preserve"> унитарных </w:t>
      </w:r>
      <w:r w:rsidRPr="004E1D9A">
        <w:rPr>
          <w:rFonts w:eastAsia="Calibri"/>
          <w:bCs/>
          <w:sz w:val="28"/>
          <w:szCs w:val="28"/>
          <w:lang w:eastAsia="en-US"/>
        </w:rPr>
        <w:t>предприятиях</w:t>
      </w:r>
      <w:r w:rsidRPr="004E1D9A">
        <w:rPr>
          <w:rFonts w:eastAsia="Calibri"/>
          <w:sz w:val="28"/>
          <w:szCs w:val="28"/>
          <w:lang w:eastAsia="en-US"/>
        </w:rPr>
        <w:t xml:space="preserve">» </w:t>
      </w:r>
    </w:p>
    <w:p w:rsidR="006D1E2E" w:rsidRPr="004E1D9A" w:rsidRDefault="006D1E2E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4E1D9A">
        <w:rPr>
          <w:rFonts w:eastAsia="Calibri"/>
          <w:bCs/>
          <w:sz w:val="28"/>
          <w:szCs w:val="28"/>
          <w:lang w:eastAsia="en-US"/>
        </w:rPr>
        <w:t>Федеральный</w:t>
      </w:r>
      <w:r w:rsidRPr="004E1D9A">
        <w:rPr>
          <w:rFonts w:eastAsia="Calibri"/>
          <w:sz w:val="28"/>
          <w:szCs w:val="28"/>
          <w:lang w:eastAsia="en-US"/>
        </w:rPr>
        <w:t xml:space="preserve"> </w:t>
      </w:r>
      <w:r w:rsidRPr="004E1D9A">
        <w:rPr>
          <w:rFonts w:eastAsia="Calibri"/>
          <w:bCs/>
          <w:sz w:val="28"/>
          <w:szCs w:val="28"/>
          <w:lang w:eastAsia="en-US"/>
        </w:rPr>
        <w:t>закон</w:t>
      </w:r>
      <w:r w:rsidRPr="004E1D9A">
        <w:rPr>
          <w:rFonts w:eastAsia="Calibri"/>
          <w:sz w:val="28"/>
          <w:szCs w:val="28"/>
          <w:lang w:eastAsia="en-US"/>
        </w:rPr>
        <w:t xml:space="preserve"> от 12.01.1996 №7-</w:t>
      </w:r>
      <w:r w:rsidRPr="004E1D9A">
        <w:rPr>
          <w:rFonts w:eastAsia="Calibri"/>
          <w:bCs/>
          <w:sz w:val="28"/>
          <w:szCs w:val="28"/>
          <w:lang w:eastAsia="en-US"/>
        </w:rPr>
        <w:t>ФЗ</w:t>
      </w:r>
      <w:r w:rsidRPr="004E1D9A">
        <w:rPr>
          <w:rFonts w:eastAsia="Calibri"/>
          <w:sz w:val="28"/>
          <w:szCs w:val="28"/>
          <w:lang w:eastAsia="en-US"/>
        </w:rPr>
        <w:t xml:space="preserve"> «</w:t>
      </w:r>
      <w:r w:rsidRPr="004E1D9A">
        <w:rPr>
          <w:rFonts w:eastAsia="Calibri"/>
          <w:bCs/>
          <w:sz w:val="28"/>
          <w:szCs w:val="28"/>
          <w:lang w:eastAsia="en-US"/>
        </w:rPr>
        <w:t>О</w:t>
      </w:r>
      <w:r w:rsidRPr="004E1D9A">
        <w:rPr>
          <w:rFonts w:eastAsia="Calibri"/>
          <w:sz w:val="28"/>
          <w:szCs w:val="28"/>
          <w:lang w:eastAsia="en-US"/>
        </w:rPr>
        <w:t xml:space="preserve"> </w:t>
      </w:r>
      <w:r w:rsidRPr="004E1D9A">
        <w:rPr>
          <w:rFonts w:eastAsia="Calibri"/>
          <w:bCs/>
          <w:sz w:val="28"/>
          <w:szCs w:val="28"/>
          <w:lang w:eastAsia="en-US"/>
        </w:rPr>
        <w:t>некоммерческих</w:t>
      </w:r>
      <w:r w:rsidRPr="004E1D9A">
        <w:rPr>
          <w:rFonts w:eastAsia="Calibri"/>
          <w:sz w:val="28"/>
          <w:szCs w:val="28"/>
          <w:lang w:eastAsia="en-US"/>
        </w:rPr>
        <w:t xml:space="preserve"> </w:t>
      </w:r>
      <w:r w:rsidRPr="004E1D9A">
        <w:rPr>
          <w:rFonts w:eastAsia="Calibri"/>
          <w:bCs/>
          <w:sz w:val="28"/>
          <w:szCs w:val="28"/>
          <w:lang w:eastAsia="en-US"/>
        </w:rPr>
        <w:t>организациях</w:t>
      </w:r>
      <w:r w:rsidRPr="004E1D9A">
        <w:rPr>
          <w:rFonts w:eastAsia="Calibri"/>
          <w:sz w:val="28"/>
          <w:szCs w:val="28"/>
          <w:lang w:eastAsia="en-US"/>
        </w:rPr>
        <w:t xml:space="preserve">» </w:t>
      </w:r>
    </w:p>
    <w:p w:rsidR="006D1E2E" w:rsidRPr="004E1D9A" w:rsidRDefault="006D1E2E" w:rsidP="006D1E2E">
      <w:pPr>
        <w:numPr>
          <w:ilvl w:val="0"/>
          <w:numId w:val="1"/>
        </w:numPr>
        <w:spacing w:before="100" w:beforeAutospacing="1" w:after="200" w:line="276" w:lineRule="auto"/>
        <w:ind w:left="567" w:hanging="567"/>
        <w:contextualSpacing/>
        <w:jc w:val="both"/>
        <w:outlineLvl w:val="1"/>
        <w:rPr>
          <w:bCs/>
          <w:sz w:val="28"/>
          <w:szCs w:val="28"/>
        </w:rPr>
      </w:pPr>
      <w:r w:rsidRPr="004E1D9A">
        <w:rPr>
          <w:bCs/>
          <w:sz w:val="28"/>
          <w:szCs w:val="28"/>
        </w:rPr>
        <w:t>Указ Президента РФ от 01.04.2016 №147 «О Национальном плане противодействия коррупции на 2016 - 2017 годы»</w:t>
      </w:r>
    </w:p>
    <w:p w:rsidR="006D1E2E" w:rsidRPr="004E1D9A" w:rsidRDefault="00893F95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hyperlink r:id="rId6" w:history="1">
        <w:r w:rsidR="006D1E2E" w:rsidRPr="004E1D9A">
          <w:rPr>
            <w:rFonts w:eastAsia="Calibri"/>
            <w:sz w:val="28"/>
            <w:szCs w:val="28"/>
            <w:lang w:eastAsia="en-US"/>
          </w:rPr>
          <w:t>Закон Нижегородской области от 07.03.2008 №20-З «О противодействии коррупции в Нижегородской области»</w:t>
        </w:r>
      </w:hyperlink>
    </w:p>
    <w:p w:rsidR="006D1E2E" w:rsidRPr="004E1D9A" w:rsidRDefault="006D1E2E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4E1D9A">
        <w:rPr>
          <w:sz w:val="28"/>
          <w:szCs w:val="28"/>
        </w:rPr>
        <w:t>Постановление администрации города Нижнего Новгорода от 20.12.2016 №4357 «Об утверждении плана комплексных организационных и профилактических мероприятий по противодействию коррупции в городе Нижнем Новгороде на 2017-2019 годы»</w:t>
      </w:r>
    </w:p>
    <w:p w:rsidR="006D1E2E" w:rsidRPr="004E1D9A" w:rsidRDefault="00893F95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hyperlink w:history="1">
        <w:r w:rsidR="006D1E2E" w:rsidRPr="004E1D9A">
          <w:rPr>
            <w:rFonts w:eastAsia="Calibri"/>
            <w:sz w:val="28"/>
            <w:szCs w:val="28"/>
            <w:lang w:eastAsia="en-US"/>
          </w:rPr>
          <w:t>Постановление администрации города Нижнего Новгорода от 28.02.2013 №655</w:t>
        </w:r>
      </w:hyperlink>
      <w:r w:rsidR="006D1E2E" w:rsidRPr="004E1D9A">
        <w:rPr>
          <w:rFonts w:eastAsia="Calibri"/>
          <w:sz w:val="28"/>
          <w:szCs w:val="28"/>
          <w:lang w:eastAsia="en-US"/>
        </w:rPr>
        <w:t xml:space="preserve"> «О порядке представления лицом, поступающим на работу на должность руководителя муниципального учреждения города Нижнего Новгорода, сведений о доходах, имуществе и обязательствах имущественного характера»</w:t>
      </w:r>
    </w:p>
    <w:p w:rsidR="0059270E" w:rsidRDefault="00893F95" w:rsidP="006D1E2E">
      <w:pPr>
        <w:numPr>
          <w:ilvl w:val="0"/>
          <w:numId w:val="1"/>
        </w:numPr>
        <w:shd w:val="clear" w:color="auto" w:fill="FFFFFF"/>
        <w:spacing w:after="200" w:line="276" w:lineRule="auto"/>
        <w:ind w:left="567" w:hanging="567"/>
        <w:contextualSpacing/>
        <w:jc w:val="both"/>
        <w:rPr>
          <w:rFonts w:eastAsia="Calibri"/>
          <w:sz w:val="28"/>
          <w:szCs w:val="28"/>
          <w:lang w:eastAsia="en-US"/>
        </w:rPr>
      </w:pPr>
      <w:hyperlink w:history="1">
        <w:r w:rsidR="006D1E2E" w:rsidRPr="006D1E2E">
          <w:rPr>
            <w:rFonts w:eastAsia="Calibri"/>
            <w:sz w:val="28"/>
            <w:szCs w:val="28"/>
            <w:lang w:eastAsia="en-US"/>
          </w:rPr>
          <w:t>Постановление администрации города Нижнего Новгорода от 28.02.2013 №656</w:t>
        </w:r>
      </w:hyperlink>
      <w:r w:rsidR="006D1E2E" w:rsidRPr="006D1E2E">
        <w:rPr>
          <w:rFonts w:eastAsia="Calibri"/>
          <w:sz w:val="28"/>
          <w:szCs w:val="28"/>
          <w:lang w:eastAsia="en-US"/>
        </w:rPr>
        <w:t xml:space="preserve"> «О проверке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города Нижнего Новгорода, и лицами, замещающими данные должности»</w:t>
      </w:r>
    </w:p>
    <w:p w:rsidR="0059270E" w:rsidRDefault="0059270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59270E" w:rsidRDefault="0059270E" w:rsidP="0059270E">
      <w:pPr>
        <w:spacing w:line="276" w:lineRule="auto"/>
        <w:jc w:val="center"/>
        <w:rPr>
          <w:b/>
          <w:sz w:val="28"/>
          <w:szCs w:val="28"/>
        </w:rPr>
      </w:pPr>
    </w:p>
    <w:p w:rsidR="0059270E" w:rsidRPr="004E1D9A" w:rsidRDefault="0059270E" w:rsidP="0059270E">
      <w:pPr>
        <w:spacing w:line="276" w:lineRule="auto"/>
        <w:jc w:val="center"/>
        <w:rPr>
          <w:b/>
          <w:sz w:val="28"/>
          <w:szCs w:val="28"/>
        </w:rPr>
      </w:pPr>
      <w:r w:rsidRPr="004E1D9A">
        <w:rPr>
          <w:b/>
          <w:sz w:val="28"/>
          <w:szCs w:val="28"/>
        </w:rPr>
        <w:t xml:space="preserve">Перечень правовых актов и иных документов, необходимых для разработки муниципальными предприятиями/учреждениями </w:t>
      </w:r>
    </w:p>
    <w:p w:rsidR="0059270E" w:rsidRPr="004E1D9A" w:rsidRDefault="0059270E" w:rsidP="0059270E">
      <w:pPr>
        <w:spacing w:line="276" w:lineRule="auto"/>
        <w:jc w:val="center"/>
        <w:rPr>
          <w:b/>
          <w:sz w:val="28"/>
          <w:szCs w:val="28"/>
        </w:rPr>
      </w:pPr>
      <w:r w:rsidRPr="004E1D9A">
        <w:rPr>
          <w:b/>
          <w:sz w:val="28"/>
          <w:szCs w:val="28"/>
        </w:rPr>
        <w:t>в сфере профилактики коррупционных правонарушений</w:t>
      </w:r>
    </w:p>
    <w:p w:rsidR="0059270E" w:rsidRPr="004E1D9A" w:rsidRDefault="0059270E" w:rsidP="0059270E">
      <w:pPr>
        <w:spacing w:line="276" w:lineRule="auto"/>
        <w:jc w:val="center"/>
        <w:rPr>
          <w:sz w:val="28"/>
          <w:szCs w:val="28"/>
        </w:rPr>
      </w:pPr>
    </w:p>
    <w:p w:rsidR="0059270E" w:rsidRPr="004E1D9A" w:rsidRDefault="0059270E" w:rsidP="0059270E">
      <w:pPr>
        <w:spacing w:line="276" w:lineRule="auto"/>
        <w:ind w:left="284" w:hanging="284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1. Правовой акт о назначении лиц, ответственных за организацию работы по профилактике коррупционных правонарушений.</w:t>
      </w:r>
    </w:p>
    <w:p w:rsidR="0059270E" w:rsidRPr="004E1D9A" w:rsidRDefault="0059270E" w:rsidP="0059270E">
      <w:pPr>
        <w:spacing w:line="276" w:lineRule="auto"/>
        <w:ind w:left="567" w:hanging="567"/>
        <w:jc w:val="both"/>
        <w:rPr>
          <w:sz w:val="28"/>
          <w:szCs w:val="28"/>
        </w:rPr>
      </w:pPr>
    </w:p>
    <w:p w:rsidR="0059270E" w:rsidRPr="004E1D9A" w:rsidRDefault="0059270E" w:rsidP="0059270E">
      <w:pPr>
        <w:spacing w:line="276" w:lineRule="auto"/>
        <w:ind w:left="567" w:hanging="567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2. Правовые акты об утверждении:</w:t>
      </w:r>
    </w:p>
    <w:p w:rsidR="0059270E" w:rsidRPr="004E1D9A" w:rsidRDefault="0059270E" w:rsidP="0059270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 xml:space="preserve">порядка уведомления работодателя о фактах склонения работника к совершению коррупционных правонарушений; </w:t>
      </w:r>
    </w:p>
    <w:p w:rsidR="0059270E" w:rsidRPr="004E1D9A" w:rsidRDefault="0059270E" w:rsidP="0059270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о фактах склонения работника к совершению коррупционных правонарушений;</w:t>
      </w:r>
    </w:p>
    <w:p w:rsidR="0059270E" w:rsidRPr="004E1D9A" w:rsidRDefault="0059270E" w:rsidP="0059270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фактах склонения работников к совершению коррупционных правонарушений;</w:t>
      </w:r>
    </w:p>
    <w:p w:rsidR="0059270E" w:rsidRPr="004E1D9A" w:rsidRDefault="0059270E" w:rsidP="0059270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4E1D9A">
        <w:rPr>
          <w:sz w:val="28"/>
          <w:szCs w:val="28"/>
        </w:rPr>
        <w:t xml:space="preserve">лана противодействия коррупции в  муниципальном  </w:t>
      </w:r>
      <w:r>
        <w:rPr>
          <w:sz w:val="28"/>
          <w:szCs w:val="28"/>
        </w:rPr>
        <w:t>предприятии/</w:t>
      </w:r>
      <w:r w:rsidRPr="004E1D9A">
        <w:rPr>
          <w:sz w:val="28"/>
          <w:szCs w:val="28"/>
        </w:rPr>
        <w:t>учреждении;</w:t>
      </w:r>
    </w:p>
    <w:p w:rsidR="0059270E" w:rsidRPr="004E1D9A" w:rsidRDefault="0059270E" w:rsidP="0059270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E1D9A">
        <w:rPr>
          <w:sz w:val="28"/>
          <w:szCs w:val="28"/>
        </w:rPr>
        <w:t xml:space="preserve">одекса этики и служебного поведения работников муниципального  </w:t>
      </w:r>
      <w:r>
        <w:rPr>
          <w:sz w:val="28"/>
          <w:szCs w:val="28"/>
        </w:rPr>
        <w:t>предприятия/</w:t>
      </w:r>
      <w:r w:rsidRPr="004E1D9A">
        <w:rPr>
          <w:sz w:val="28"/>
          <w:szCs w:val="28"/>
        </w:rPr>
        <w:t>учреждения;</w:t>
      </w:r>
    </w:p>
    <w:p w:rsidR="0059270E" w:rsidRPr="004E1D9A" w:rsidRDefault="0059270E" w:rsidP="0059270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1D9A">
        <w:rPr>
          <w:sz w:val="28"/>
          <w:szCs w:val="28"/>
        </w:rPr>
        <w:t xml:space="preserve">оложения о порядке предотвращения и урегулирования конфликта интересов в муниципальном </w:t>
      </w:r>
      <w:r>
        <w:rPr>
          <w:sz w:val="28"/>
          <w:szCs w:val="28"/>
        </w:rPr>
        <w:t>предприятии/</w:t>
      </w:r>
      <w:r w:rsidRPr="004E1D9A">
        <w:rPr>
          <w:sz w:val="28"/>
          <w:szCs w:val="28"/>
        </w:rPr>
        <w:t>учреждении;</w:t>
      </w:r>
    </w:p>
    <w:p w:rsidR="0059270E" w:rsidRPr="004E1D9A" w:rsidRDefault="0059270E" w:rsidP="0059270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работодателя о возникшем конфликте интересов или о возможности его возникновения;</w:t>
      </w:r>
    </w:p>
    <w:p w:rsidR="0059270E" w:rsidRPr="004E1D9A" w:rsidRDefault="0059270E" w:rsidP="0059270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возникшем конфликте интересов или о возможности его возникновения;</w:t>
      </w:r>
    </w:p>
    <w:p w:rsidR="0059270E" w:rsidRDefault="0059270E" w:rsidP="0059270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1D9A">
        <w:rPr>
          <w:sz w:val="28"/>
          <w:szCs w:val="28"/>
        </w:rPr>
        <w:t xml:space="preserve">перечня должностей в муниципальном </w:t>
      </w:r>
      <w:r>
        <w:rPr>
          <w:sz w:val="28"/>
          <w:szCs w:val="28"/>
        </w:rPr>
        <w:t>предприятии/</w:t>
      </w:r>
      <w:r w:rsidRPr="004E1D9A">
        <w:rPr>
          <w:sz w:val="28"/>
          <w:szCs w:val="28"/>
        </w:rPr>
        <w:t>учреждении, замещение которых связано с коррупционными рисками (в соответствии с нормами, установленными разделом III Указа През</w:t>
      </w:r>
      <w:r>
        <w:rPr>
          <w:sz w:val="28"/>
          <w:szCs w:val="28"/>
        </w:rPr>
        <w:t>идента РФ от 18.05.2009 № 557);</w:t>
      </w:r>
    </w:p>
    <w:p w:rsidR="0059270E" w:rsidRPr="004C7285" w:rsidRDefault="0059270E" w:rsidP="0059270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C7285">
        <w:rPr>
          <w:sz w:val="28"/>
          <w:szCs w:val="28"/>
        </w:rPr>
        <w:t>Положения о сообщении отдельными категориями лиц о получении подарка, его сдаче и оценке, реализации (выкупе) и зачислении средств, вырученных от его реализации</w:t>
      </w:r>
      <w:r>
        <w:rPr>
          <w:sz w:val="28"/>
          <w:szCs w:val="28"/>
        </w:rPr>
        <w:t>.</w:t>
      </w:r>
    </w:p>
    <w:p w:rsidR="0059270E" w:rsidRPr="004E1D9A" w:rsidRDefault="0059270E" w:rsidP="0059270E">
      <w:pPr>
        <w:spacing w:line="276" w:lineRule="auto"/>
        <w:ind w:left="426" w:hanging="426"/>
        <w:jc w:val="both"/>
        <w:rPr>
          <w:sz w:val="28"/>
          <w:szCs w:val="28"/>
        </w:rPr>
      </w:pPr>
    </w:p>
    <w:p w:rsidR="0059270E" w:rsidRPr="004E1D9A" w:rsidRDefault="0059270E" w:rsidP="0059270E">
      <w:pPr>
        <w:spacing w:line="276" w:lineRule="auto"/>
        <w:ind w:left="426" w:hanging="426"/>
        <w:jc w:val="both"/>
        <w:rPr>
          <w:sz w:val="28"/>
          <w:szCs w:val="28"/>
        </w:rPr>
      </w:pPr>
      <w:r w:rsidRPr="004E1D9A">
        <w:rPr>
          <w:sz w:val="28"/>
          <w:szCs w:val="28"/>
        </w:rPr>
        <w:t xml:space="preserve">3. Трудовые договоры и должностные инструкции, куда внесены положения об обязанности соблюдения </w:t>
      </w:r>
      <w:proofErr w:type="spellStart"/>
      <w:r w:rsidRPr="004E1D9A">
        <w:rPr>
          <w:sz w:val="28"/>
          <w:szCs w:val="28"/>
        </w:rPr>
        <w:t>антикоррупционного</w:t>
      </w:r>
      <w:proofErr w:type="spellEnd"/>
      <w:r w:rsidRPr="004E1D9A">
        <w:rPr>
          <w:sz w:val="28"/>
          <w:szCs w:val="28"/>
        </w:rPr>
        <w:t xml:space="preserve"> законодательства.</w:t>
      </w:r>
    </w:p>
    <w:p w:rsidR="00583BC4" w:rsidRPr="006D1E2E" w:rsidRDefault="00583BC4" w:rsidP="0059270E">
      <w:pPr>
        <w:shd w:val="clear" w:color="auto" w:fill="FFFFFF"/>
        <w:spacing w:after="200" w:line="276" w:lineRule="auto"/>
        <w:ind w:left="567"/>
        <w:contextualSpacing/>
        <w:jc w:val="both"/>
      </w:pPr>
    </w:p>
    <w:sectPr w:rsidR="00583BC4" w:rsidRPr="006D1E2E" w:rsidSect="006D1E2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785"/>
    <w:multiLevelType w:val="hybridMultilevel"/>
    <w:tmpl w:val="1F2AFC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3274BA"/>
    <w:multiLevelType w:val="hybridMultilevel"/>
    <w:tmpl w:val="D030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05A1"/>
    <w:multiLevelType w:val="hybridMultilevel"/>
    <w:tmpl w:val="536A60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6D1E2E"/>
    <w:rsid w:val="003000B7"/>
    <w:rsid w:val="003336A0"/>
    <w:rsid w:val="00493E82"/>
    <w:rsid w:val="004C6E5D"/>
    <w:rsid w:val="00583BC4"/>
    <w:rsid w:val="0059270E"/>
    <w:rsid w:val="005D4475"/>
    <w:rsid w:val="006D1E2E"/>
    <w:rsid w:val="00893F95"/>
    <w:rsid w:val="008C6129"/>
    <w:rsid w:val="008D090C"/>
    <w:rsid w:val="00AF6DC0"/>
    <w:rsid w:val="00E0087B"/>
    <w:rsid w:val="00FC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1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r045200&amp;intelsearch=%EE+%EF%F0%EE%F2%E8%E2%EE%E4%E5%E9%F1%F2%E2%E8%E8+%EA%EE%F0%F0%F3%EF%F6%E8%E8+%E2+%ED%E8%E6%E5%E3%EE%F0%EE%E4%F1%EA%EE%E9+%EE%E1%EB%E0%F1%F2%E8&amp;sort=-1" TargetMode="External"/><Relationship Id="rId5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273-%F4%E7&amp;a8type=2&amp;a1=&amp;a0=%EE+%EF%F0%EE%F2%E8%E2%EE%E4%E5%E9%F1%F2%E2%E8%E8+%EA%EE%F0%F0%F3%EF%F6%E8%E8&amp;a16=&amp;a16type=1&amp;a16value=&amp;a17=&amp;a17type=1&amp;a17value=&amp;a4=&amp;a4type=1&amp;a4value=&amp;textpres=&amp;sort=7&amp;x=58&amp;y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Username-1</dc:creator>
  <cp:keywords/>
  <dc:description/>
  <cp:lastModifiedBy>Username-1</cp:lastModifiedBy>
  <cp:revision>4</cp:revision>
  <cp:lastPrinted>2017-03-30T10:07:00Z</cp:lastPrinted>
  <dcterms:created xsi:type="dcterms:W3CDTF">2017-03-30T09:50:00Z</dcterms:created>
  <dcterms:modified xsi:type="dcterms:W3CDTF">2017-03-30T10:08:00Z</dcterms:modified>
</cp:coreProperties>
</file>